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Черкесск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BA7F1" w14:textId="77777777" w:rsidR="00EA0AC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 </w:t>
      </w:r>
    </w:p>
    <w:p w14:paraId="664C1A43" w14:textId="1DD69E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0ACF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2022-03-28T10:55:00Z</dcterms:modified>
</cp:coreProperties>
</file>